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61"/>
        <w:tblW w:w="9923" w:type="dxa"/>
        <w:tblLayout w:type="fixed"/>
        <w:tblLook w:val="04A0"/>
      </w:tblPr>
      <w:tblGrid>
        <w:gridCol w:w="675"/>
        <w:gridCol w:w="3119"/>
        <w:gridCol w:w="2551"/>
        <w:gridCol w:w="1701"/>
        <w:gridCol w:w="1877"/>
      </w:tblGrid>
      <w:tr w:rsidR="00A270CC" w:rsidRPr="006F5BFB" w:rsidTr="00CF0F7F">
        <w:tc>
          <w:tcPr>
            <w:tcW w:w="675" w:type="dxa"/>
          </w:tcPr>
          <w:p w:rsidR="00A270CC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A270CC" w:rsidRDefault="00A270CC" w:rsidP="00CF0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270CC" w:rsidRPr="006F5BFB" w:rsidRDefault="00A270CC" w:rsidP="00CF0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</w:tcPr>
          <w:p w:rsidR="00A270CC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кладбища </w:t>
            </w:r>
            <w:r w:rsidR="005A2FB7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кладбища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г. Талдом,</w:t>
            </w:r>
          </w:p>
          <w:p w:rsidR="00A270CC" w:rsidRPr="006F5BFB" w:rsidRDefault="003B7EB2" w:rsidP="00CF0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Ахтимнеево</w:t>
            </w:r>
            <w:proofErr w:type="spellEnd"/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50:01:0030207:20</w:t>
            </w:r>
          </w:p>
        </w:tc>
        <w:tc>
          <w:tcPr>
            <w:tcW w:w="170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2FB7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  <w:proofErr w:type="gramStart"/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. Талдом,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Карачуново</w:t>
            </w:r>
            <w:proofErr w:type="spellEnd"/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50:01:0030207:22</w:t>
            </w:r>
          </w:p>
        </w:tc>
        <w:tc>
          <w:tcPr>
            <w:tcW w:w="170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2FB7">
              <w:rPr>
                <w:rFonts w:ascii="Times New Roman" w:hAnsi="Times New Roman" w:cs="Times New Roman"/>
                <w:sz w:val="24"/>
                <w:szCs w:val="24"/>
              </w:rPr>
              <w:t>4740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Закрыто для свободного захоронения.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г. Талдом,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Юркинское</w:t>
            </w:r>
            <w:proofErr w:type="spellEnd"/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50:010060101:21</w:t>
            </w:r>
          </w:p>
        </w:tc>
        <w:tc>
          <w:tcPr>
            <w:tcW w:w="170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2FB7">
              <w:rPr>
                <w:rFonts w:ascii="Times New Roman" w:hAnsi="Times New Roman" w:cs="Times New Roman"/>
                <w:sz w:val="24"/>
                <w:szCs w:val="24"/>
              </w:rPr>
              <w:t>0680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Закрыто для свободного захоронения.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р. п. Вербилки, 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Рубцова</w:t>
            </w:r>
          </w:p>
        </w:tc>
        <w:tc>
          <w:tcPr>
            <w:tcW w:w="2551" w:type="dxa"/>
          </w:tcPr>
          <w:p w:rsidR="003B7EB2" w:rsidRDefault="003B7EB2" w:rsidP="00FB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F7" w:rsidRDefault="00FB64F7" w:rsidP="00FB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50:01:0060359:17</w:t>
            </w:r>
          </w:p>
          <w:p w:rsidR="00FB64F7" w:rsidRDefault="00FB64F7" w:rsidP="00FB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50:01:0060359:8</w:t>
            </w:r>
          </w:p>
          <w:p w:rsidR="00FB64F7" w:rsidRDefault="00FB64F7" w:rsidP="00FB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50:01:0060359:18</w:t>
            </w:r>
          </w:p>
          <w:p w:rsidR="00FB64F7" w:rsidRDefault="00FB64F7" w:rsidP="00FB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F7" w:rsidRDefault="00FB64F7" w:rsidP="00FB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F7" w:rsidRDefault="00FB64F7" w:rsidP="00FB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F7" w:rsidRDefault="00FB64F7" w:rsidP="00FB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F7" w:rsidRPr="006F5BFB" w:rsidRDefault="00FB64F7" w:rsidP="00FB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50:01:0060359:16</w:t>
            </w:r>
          </w:p>
        </w:tc>
        <w:tc>
          <w:tcPr>
            <w:tcW w:w="1701" w:type="dxa"/>
          </w:tcPr>
          <w:p w:rsidR="00A270CC" w:rsidRDefault="00A270CC" w:rsidP="00FB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B2" w:rsidRDefault="00FB64F7" w:rsidP="007F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3168</w:t>
            </w:r>
          </w:p>
          <w:p w:rsidR="00FB64F7" w:rsidRDefault="00FB64F7" w:rsidP="007F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  <w:r w:rsidR="00A91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64F7" w:rsidRDefault="00FB64F7" w:rsidP="007F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  <w:p w:rsidR="00FB64F7" w:rsidRDefault="00FB64F7" w:rsidP="007F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F7" w:rsidRDefault="00FB64F7" w:rsidP="007F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F7" w:rsidRDefault="00FB64F7" w:rsidP="007F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F7" w:rsidRDefault="00FB64F7" w:rsidP="007F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F7" w:rsidRPr="006F5BFB" w:rsidRDefault="00FB64F7" w:rsidP="007F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23109</w:t>
            </w:r>
          </w:p>
        </w:tc>
        <w:tc>
          <w:tcPr>
            <w:tcW w:w="1877" w:type="dxa"/>
          </w:tcPr>
          <w:p w:rsidR="00FB64F7" w:rsidRPr="006F5BFB" w:rsidRDefault="00FB64F7" w:rsidP="00FB6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</w:t>
            </w: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видов захоронений, кроме захоронений урн с прахом</w:t>
            </w:r>
          </w:p>
          <w:p w:rsidR="00FB64F7" w:rsidRDefault="00FB64F7" w:rsidP="00FB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после кремации</w:t>
            </w:r>
          </w:p>
          <w:p w:rsidR="00FB64F7" w:rsidRDefault="00FB64F7" w:rsidP="00FB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F7" w:rsidRDefault="00FB64F7" w:rsidP="00FB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</w:p>
          <w:p w:rsidR="00FB64F7" w:rsidRPr="006F5BFB" w:rsidRDefault="00FB64F7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р. п. Вербилки,</w:t>
            </w:r>
          </w:p>
          <w:p w:rsidR="00A270CC" w:rsidRPr="006F5BFB" w:rsidRDefault="00A270CC" w:rsidP="003B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50:01:0060355:66</w:t>
            </w:r>
          </w:p>
        </w:tc>
        <w:tc>
          <w:tcPr>
            <w:tcW w:w="1701" w:type="dxa"/>
          </w:tcPr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3E1">
              <w:rPr>
                <w:rFonts w:ascii="Times New Roman" w:hAnsi="Times New Roman" w:cs="Times New Roman"/>
                <w:sz w:val="24"/>
                <w:szCs w:val="24"/>
              </w:rPr>
              <w:t>4783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Закрыто для свободного захоронения.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р. п. </w:t>
            </w:r>
            <w:proofErr w:type="spellStart"/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Запрудня</w:t>
            </w:r>
            <w:proofErr w:type="spellEnd"/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2-ая Первомайская</w:t>
            </w:r>
          </w:p>
        </w:tc>
        <w:tc>
          <w:tcPr>
            <w:tcW w:w="2551" w:type="dxa"/>
          </w:tcPr>
          <w:p w:rsidR="00A270CC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50:01:0050249:1</w:t>
            </w:r>
            <w:r w:rsidR="003B7E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EB2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B2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50:01:0050206:148</w:t>
            </w:r>
          </w:p>
        </w:tc>
        <w:tc>
          <w:tcPr>
            <w:tcW w:w="1701" w:type="dxa"/>
          </w:tcPr>
          <w:p w:rsidR="00A270CC" w:rsidRDefault="007F53E1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77770</w:t>
            </w:r>
          </w:p>
          <w:p w:rsidR="003B7EB2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B2" w:rsidRPr="006F5BFB" w:rsidRDefault="007F53E1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7E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р. п. </w:t>
            </w:r>
            <w:proofErr w:type="spellStart"/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Запрудня</w:t>
            </w:r>
            <w:proofErr w:type="spellEnd"/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Чехова</w:t>
            </w:r>
            <w:r w:rsidR="00A270CC"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50:01:0000000:11089</w:t>
            </w:r>
          </w:p>
        </w:tc>
        <w:tc>
          <w:tcPr>
            <w:tcW w:w="1701" w:type="dxa"/>
          </w:tcPr>
          <w:p w:rsidR="00A270CC" w:rsidRPr="006F5BFB" w:rsidRDefault="007F53E1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4654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Закрыто для свободного захоронения.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Танино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50:01:0050136:1</w:t>
            </w:r>
          </w:p>
        </w:tc>
        <w:tc>
          <w:tcPr>
            <w:tcW w:w="1701" w:type="dxa"/>
          </w:tcPr>
          <w:p w:rsidR="00A270CC" w:rsidRPr="006F5BFB" w:rsidRDefault="00646085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39950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Новоникольское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50:01:0050123:668</w:t>
            </w:r>
          </w:p>
        </w:tc>
        <w:tc>
          <w:tcPr>
            <w:tcW w:w="1701" w:type="dxa"/>
          </w:tcPr>
          <w:p w:rsidR="00A270CC" w:rsidRPr="006F5BFB" w:rsidRDefault="00646085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Закрыто для свободного захоронения.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Николо-Перевоз 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50:01:0060621:17</w:t>
            </w:r>
          </w:p>
        </w:tc>
        <w:tc>
          <w:tcPr>
            <w:tcW w:w="170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08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Закрыто для всех видов захоронений, кроме захоронений урн с прахом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после кремации в родственную ограду.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A270CC" w:rsidRPr="006F5BFB" w:rsidRDefault="00A270CC" w:rsidP="005B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gramStart"/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Троица-Вязники</w:t>
            </w:r>
            <w:proofErr w:type="gramEnd"/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270CC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50:01:0050328:117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0CC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50:01:0050328:84</w:t>
            </w:r>
          </w:p>
        </w:tc>
        <w:tc>
          <w:tcPr>
            <w:tcW w:w="1701" w:type="dxa"/>
          </w:tcPr>
          <w:p w:rsidR="00A270CC" w:rsidRDefault="005A2FB7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  <w:p w:rsidR="00A270CC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CC" w:rsidRPr="006F5BFB" w:rsidRDefault="005A2FB7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Закрыто для всех видов захоронений, кроме захоронений урн с прахом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после кремации </w:t>
            </w:r>
            <w:r w:rsidRPr="006F5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родственную ограду.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Рождество-Вьюлки</w:t>
            </w:r>
            <w:proofErr w:type="spellEnd"/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50:01:0020224:5</w:t>
            </w:r>
          </w:p>
        </w:tc>
        <w:tc>
          <w:tcPr>
            <w:tcW w:w="170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085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Большое Семеновское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50:01:0060216:15</w:t>
            </w:r>
          </w:p>
        </w:tc>
        <w:tc>
          <w:tcPr>
            <w:tcW w:w="1701" w:type="dxa"/>
          </w:tcPr>
          <w:p w:rsidR="00A270CC" w:rsidRPr="006F5BFB" w:rsidRDefault="00646085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10349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Николо-Кропотки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50:01:0020226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:46</w:t>
            </w:r>
          </w:p>
        </w:tc>
        <w:tc>
          <w:tcPr>
            <w:tcW w:w="1701" w:type="dxa"/>
          </w:tcPr>
          <w:p w:rsidR="00A270CC" w:rsidRPr="006F5BFB" w:rsidRDefault="005A2FB7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6007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Закрыто для свободного захоронения.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Измайлово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50:01:0060210:14</w:t>
            </w:r>
          </w:p>
        </w:tc>
        <w:tc>
          <w:tcPr>
            <w:tcW w:w="1701" w:type="dxa"/>
          </w:tcPr>
          <w:p w:rsidR="00A270CC" w:rsidRPr="006F5BFB" w:rsidRDefault="00646085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6514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Спас-Угол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50:01:0010417:286</w:t>
            </w:r>
          </w:p>
        </w:tc>
        <w:tc>
          <w:tcPr>
            <w:tcW w:w="1701" w:type="dxa"/>
          </w:tcPr>
          <w:p w:rsidR="00A270CC" w:rsidRPr="006F5BFB" w:rsidRDefault="00646085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Маклаково</w:t>
            </w:r>
            <w:proofErr w:type="spellEnd"/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50:01:0000000:8966</w:t>
            </w:r>
          </w:p>
        </w:tc>
        <w:tc>
          <w:tcPr>
            <w:tcW w:w="170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08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50:01:0010202:1</w:t>
            </w:r>
          </w:p>
        </w:tc>
        <w:tc>
          <w:tcPr>
            <w:tcW w:w="1701" w:type="dxa"/>
          </w:tcPr>
          <w:p w:rsidR="00A270CC" w:rsidRPr="006F5BFB" w:rsidRDefault="00646085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5B36BA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Квашёнки</w:t>
            </w:r>
            <w:proofErr w:type="spellEnd"/>
          </w:p>
        </w:tc>
        <w:tc>
          <w:tcPr>
            <w:tcW w:w="2551" w:type="dxa"/>
          </w:tcPr>
          <w:p w:rsidR="00A270CC" w:rsidRPr="006F5BFB" w:rsidRDefault="005B36BA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50:01:0010</w:t>
            </w:r>
            <w:r w:rsidR="00A270CC" w:rsidRPr="006F5BFB">
              <w:rPr>
                <w:rFonts w:ascii="Times New Roman" w:hAnsi="Times New Roman" w:cs="Times New Roman"/>
                <w:sz w:val="24"/>
                <w:szCs w:val="24"/>
              </w:rPr>
              <w:t>226:1242</w:t>
            </w:r>
          </w:p>
        </w:tc>
        <w:tc>
          <w:tcPr>
            <w:tcW w:w="170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FB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Веретьево</w:t>
            </w:r>
            <w:proofErr w:type="spellEnd"/>
          </w:p>
        </w:tc>
        <w:tc>
          <w:tcPr>
            <w:tcW w:w="2551" w:type="dxa"/>
          </w:tcPr>
          <w:p w:rsidR="00A270CC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50:01:0040263:6</w:t>
            </w:r>
            <w:r w:rsidR="003B7E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EB2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B2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50:01:0040263:7</w:t>
            </w:r>
          </w:p>
        </w:tc>
        <w:tc>
          <w:tcPr>
            <w:tcW w:w="1701" w:type="dxa"/>
          </w:tcPr>
          <w:p w:rsidR="00A270CC" w:rsidRDefault="005A2FB7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3B7EB2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B2" w:rsidRPr="006F5BFB" w:rsidRDefault="005A2FB7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Зятьково</w:t>
            </w:r>
            <w:proofErr w:type="spellEnd"/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50:01:0040125:58</w:t>
            </w:r>
          </w:p>
        </w:tc>
        <w:tc>
          <w:tcPr>
            <w:tcW w:w="170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085">
              <w:rPr>
                <w:rFonts w:ascii="Times New Roman" w:hAnsi="Times New Roman" w:cs="Times New Roman"/>
                <w:sz w:val="24"/>
                <w:szCs w:val="24"/>
              </w:rPr>
              <w:t>4642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Закрыто для всех видов захоронений, кроме захоронений урн с прахом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после кремации в родственную ограду.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Великий Двор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50:01:0040304:8</w:t>
            </w:r>
          </w:p>
        </w:tc>
        <w:tc>
          <w:tcPr>
            <w:tcW w:w="170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085">
              <w:rPr>
                <w:rFonts w:ascii="Times New Roman" w:hAnsi="Times New Roman" w:cs="Times New Roman"/>
                <w:sz w:val="24"/>
                <w:szCs w:val="24"/>
              </w:rPr>
              <w:t>6209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Глебово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50:01:0010120:40</w:t>
            </w:r>
          </w:p>
        </w:tc>
        <w:tc>
          <w:tcPr>
            <w:tcW w:w="1701" w:type="dxa"/>
          </w:tcPr>
          <w:p w:rsidR="00A270CC" w:rsidRPr="006F5BFB" w:rsidRDefault="00646085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дер. Старая </w:t>
            </w:r>
            <w:proofErr w:type="spellStart"/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Хотча</w:t>
            </w:r>
            <w:proofErr w:type="spellEnd"/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50:01:0010141:8</w:t>
            </w:r>
          </w:p>
        </w:tc>
        <w:tc>
          <w:tcPr>
            <w:tcW w:w="170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FB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Дмитровка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50:01:0020122:24</w:t>
            </w:r>
          </w:p>
        </w:tc>
        <w:tc>
          <w:tcPr>
            <w:tcW w:w="1701" w:type="dxa"/>
          </w:tcPr>
          <w:p w:rsidR="00A270CC" w:rsidRPr="006F5BFB" w:rsidRDefault="005A2FB7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A270CC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Станки</w:t>
            </w:r>
          </w:p>
        </w:tc>
        <w:tc>
          <w:tcPr>
            <w:tcW w:w="2551" w:type="dxa"/>
          </w:tcPr>
          <w:p w:rsidR="00A270CC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50:01:0020113:147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50:01:0020113:14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270CC" w:rsidRDefault="005A2FB7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7219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FB7">
              <w:rPr>
                <w:rFonts w:ascii="Times New Roman" w:hAnsi="Times New Roman" w:cs="Times New Roman"/>
                <w:sz w:val="24"/>
                <w:szCs w:val="24"/>
              </w:rPr>
              <w:t>4281</w:t>
            </w:r>
          </w:p>
        </w:tc>
        <w:tc>
          <w:tcPr>
            <w:tcW w:w="1877" w:type="dxa"/>
          </w:tcPr>
          <w:p w:rsidR="00A270CC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0CC" w:rsidRPr="006F5BFB" w:rsidRDefault="00A270CC" w:rsidP="00CF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Закрыто для всех видов захоронений, кроме захоронений урн с прахом</w:t>
            </w:r>
          </w:p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после кремации в родственную ограду.</w:t>
            </w:r>
          </w:p>
        </w:tc>
      </w:tr>
      <w:tr w:rsidR="00A270CC" w:rsidRPr="006F5BFB" w:rsidTr="00CF0F7F"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Нушполы</w:t>
            </w:r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50:01:0060174:22</w:t>
            </w:r>
          </w:p>
        </w:tc>
        <w:tc>
          <w:tcPr>
            <w:tcW w:w="170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FB7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  <w:tr w:rsidR="00A270CC" w:rsidTr="00CF0F7F">
        <w:tblPrEx>
          <w:tblLook w:val="0000"/>
        </w:tblPrEx>
        <w:trPr>
          <w:trHeight w:val="585"/>
        </w:trPr>
        <w:tc>
          <w:tcPr>
            <w:tcW w:w="675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A270CC" w:rsidRPr="006F5BFB" w:rsidRDefault="003B7EB2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Кунилово</w:t>
            </w:r>
            <w:proofErr w:type="spellEnd"/>
          </w:p>
        </w:tc>
        <w:tc>
          <w:tcPr>
            <w:tcW w:w="2551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50:01:0060147:14</w:t>
            </w:r>
          </w:p>
        </w:tc>
        <w:tc>
          <w:tcPr>
            <w:tcW w:w="1701" w:type="dxa"/>
          </w:tcPr>
          <w:p w:rsidR="00A270CC" w:rsidRPr="006F5BFB" w:rsidRDefault="005A2FB7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7460</w:t>
            </w:r>
          </w:p>
        </w:tc>
        <w:tc>
          <w:tcPr>
            <w:tcW w:w="1877" w:type="dxa"/>
          </w:tcPr>
          <w:p w:rsidR="00A270CC" w:rsidRPr="006F5BFB" w:rsidRDefault="00A270CC" w:rsidP="00CF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</w:tr>
    </w:tbl>
    <w:p w:rsidR="006C4779" w:rsidRDefault="006C4779"/>
    <w:sectPr w:rsidR="006C4779" w:rsidSect="006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0CC"/>
    <w:rsid w:val="001241AB"/>
    <w:rsid w:val="003A0C3A"/>
    <w:rsid w:val="003B7EB2"/>
    <w:rsid w:val="005A2FB7"/>
    <w:rsid w:val="005B36BA"/>
    <w:rsid w:val="005E6CF6"/>
    <w:rsid w:val="00646085"/>
    <w:rsid w:val="006C4779"/>
    <w:rsid w:val="007F53E1"/>
    <w:rsid w:val="00A270CC"/>
    <w:rsid w:val="00A91DE0"/>
    <w:rsid w:val="00B36A03"/>
    <w:rsid w:val="00FB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F2CF4-4319-419C-AF6C-7DF0024C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dcterms:created xsi:type="dcterms:W3CDTF">2020-01-15T07:41:00Z</dcterms:created>
  <dcterms:modified xsi:type="dcterms:W3CDTF">2020-11-24T08:45:00Z</dcterms:modified>
</cp:coreProperties>
</file>